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EE" w:rsidRPr="00F37779" w:rsidRDefault="00F37779" w:rsidP="00F37779">
      <w:pPr>
        <w:jc w:val="center"/>
        <w:rPr>
          <w:b/>
          <w:sz w:val="32"/>
          <w:szCs w:val="32"/>
        </w:rPr>
      </w:pPr>
      <w:proofErr w:type="gramStart"/>
      <w:r>
        <w:rPr>
          <w:b/>
          <w:sz w:val="32"/>
          <w:szCs w:val="32"/>
        </w:rPr>
        <w:t>3.b</w:t>
      </w:r>
      <w:proofErr w:type="gramEnd"/>
      <w:r>
        <w:rPr>
          <w:b/>
          <w:sz w:val="32"/>
          <w:szCs w:val="32"/>
        </w:rPr>
        <w:t xml:space="preserve">  </w:t>
      </w:r>
      <w:r w:rsidRPr="00F37779">
        <w:rPr>
          <w:b/>
          <w:sz w:val="32"/>
          <w:szCs w:val="32"/>
        </w:rPr>
        <w:t xml:space="preserve">“BETWEEN THE FALL </w:t>
      </w:r>
      <w:smartTag w:uri="urn:schemas-microsoft-com:office:smarttags" w:element="stockticker">
        <w:r w:rsidRPr="00F37779">
          <w:rPr>
            <w:b/>
            <w:sz w:val="32"/>
            <w:szCs w:val="32"/>
          </w:rPr>
          <w:t>AND</w:t>
        </w:r>
      </w:smartTag>
      <w:r w:rsidRPr="00F37779">
        <w:rPr>
          <w:b/>
          <w:sz w:val="32"/>
          <w:szCs w:val="32"/>
        </w:rPr>
        <w:t xml:space="preserve"> ABRAHAM”</w:t>
      </w:r>
    </w:p>
    <w:p w:rsidR="00655B6A" w:rsidRDefault="00655B6A"/>
    <w:p w:rsidR="00F37779" w:rsidRDefault="00F37779"/>
    <w:p w:rsidR="001C5BEE" w:rsidRDefault="00F37779" w:rsidP="000059BF">
      <w:pPr>
        <w:tabs>
          <w:tab w:val="left" w:pos="1800"/>
        </w:tabs>
      </w:pPr>
      <w:r>
        <w:rPr>
          <w:b/>
        </w:rPr>
        <w:t>Section II</w:t>
      </w:r>
      <w:r w:rsidR="001C5BEE" w:rsidRPr="00462E4D">
        <w:rPr>
          <w:b/>
        </w:rPr>
        <w:t>:</w:t>
      </w:r>
      <w:r w:rsidR="001C5BEE">
        <w:tab/>
      </w:r>
      <w:r>
        <w:t xml:space="preserve">THE </w:t>
      </w:r>
      <w:smartTag w:uri="urn:schemas-microsoft-com:office:smarttags" w:element="stockticker">
        <w:r>
          <w:t>PLAN</w:t>
        </w:r>
      </w:smartTag>
      <w:r>
        <w:t xml:space="preserve"> REVISED</w:t>
      </w:r>
    </w:p>
    <w:p w:rsidR="001C5BEE" w:rsidRDefault="001C5BEE" w:rsidP="000059BF">
      <w:pPr>
        <w:tabs>
          <w:tab w:val="left" w:pos="1800"/>
        </w:tabs>
      </w:pPr>
      <w:r w:rsidRPr="00462E4D">
        <w:rPr>
          <w:b/>
        </w:rPr>
        <w:t>Biblical Basis:</w:t>
      </w:r>
      <w:r>
        <w:tab/>
        <w:t xml:space="preserve">Genesis </w:t>
      </w:r>
      <w:r w:rsidR="003C7489">
        <w:t xml:space="preserve">4 – 11 </w:t>
      </w:r>
    </w:p>
    <w:p w:rsidR="000059BF" w:rsidRDefault="000059BF" w:rsidP="000059BF">
      <w:pPr>
        <w:tabs>
          <w:tab w:val="left" w:pos="1800"/>
        </w:tabs>
      </w:pPr>
      <w:r w:rsidRPr="00462E4D">
        <w:rPr>
          <w:b/>
        </w:rPr>
        <w:t>Objective:</w:t>
      </w:r>
      <w:r w:rsidR="003C7489">
        <w:tab/>
        <w:t xml:space="preserve">That each class members become familiar with the content and theological </w:t>
      </w:r>
      <w:r w:rsidR="003C7489">
        <w:tab/>
        <w:t>implications of Genesis 4 – 11.</w:t>
      </w:r>
    </w:p>
    <w:p w:rsidR="000059BF" w:rsidRDefault="000059BF" w:rsidP="000059BF">
      <w:pPr>
        <w:tabs>
          <w:tab w:val="left" w:pos="1800"/>
        </w:tabs>
      </w:pPr>
    </w:p>
    <w:p w:rsidR="003C7489" w:rsidRDefault="003C7489" w:rsidP="000059BF">
      <w:pPr>
        <w:tabs>
          <w:tab w:val="left" w:pos="1800"/>
        </w:tabs>
      </w:pPr>
    </w:p>
    <w:p w:rsidR="000059BF" w:rsidRPr="00462E4D" w:rsidRDefault="000059BF" w:rsidP="000059BF">
      <w:pPr>
        <w:tabs>
          <w:tab w:val="left" w:pos="1800"/>
        </w:tabs>
        <w:rPr>
          <w:b/>
        </w:rPr>
      </w:pPr>
      <w:r w:rsidRPr="00462E4D">
        <w:rPr>
          <w:b/>
        </w:rPr>
        <w:t>INTRODUCTION</w:t>
      </w:r>
    </w:p>
    <w:p w:rsidR="000059BF" w:rsidRDefault="000059BF" w:rsidP="000059BF">
      <w:pPr>
        <w:tabs>
          <w:tab w:val="left" w:pos="1800"/>
        </w:tabs>
      </w:pPr>
    </w:p>
    <w:p w:rsidR="000059BF" w:rsidRDefault="003C7489" w:rsidP="000059BF">
      <w:pPr>
        <w:tabs>
          <w:tab w:val="left" w:pos="1800"/>
        </w:tabs>
      </w:pPr>
      <w:r>
        <w:t>From the time of Adam and Eve’s expulsion from the Garden of Eden, history flows on.  In this segment, God deals with all of humanity, and yet, already we sense that humanity is divided into people who serve the Lord and those who are disobedient.  Notice the emphasis on the genealogies; there is a Godly line through which God will redeem a fallen humanity.</w:t>
      </w:r>
    </w:p>
    <w:p w:rsidR="003C7489" w:rsidRDefault="003C7489" w:rsidP="000059BF">
      <w:pPr>
        <w:tabs>
          <w:tab w:val="left" w:pos="1800"/>
        </w:tabs>
      </w:pPr>
    </w:p>
    <w:p w:rsidR="000059BF" w:rsidRDefault="000059BF" w:rsidP="000059BF">
      <w:pPr>
        <w:tabs>
          <w:tab w:val="left" w:pos="1800"/>
        </w:tabs>
      </w:pPr>
    </w:p>
    <w:p w:rsidR="003C7489" w:rsidRDefault="003C7489" w:rsidP="000059BF">
      <w:pPr>
        <w:tabs>
          <w:tab w:val="left" w:pos="1800"/>
        </w:tabs>
      </w:pPr>
    </w:p>
    <w:p w:rsidR="00367B63" w:rsidRPr="00462E4D" w:rsidRDefault="000059BF" w:rsidP="00367B63">
      <w:pPr>
        <w:tabs>
          <w:tab w:val="left" w:pos="1800"/>
        </w:tabs>
        <w:rPr>
          <w:b/>
        </w:rPr>
      </w:pPr>
      <w:r w:rsidRPr="00462E4D">
        <w:rPr>
          <w:b/>
        </w:rPr>
        <w:t xml:space="preserve">I.  </w:t>
      </w:r>
      <w:r w:rsidR="00367B63" w:rsidRPr="00462E4D">
        <w:rPr>
          <w:b/>
        </w:rPr>
        <w:t xml:space="preserve">THE </w:t>
      </w:r>
      <w:r w:rsidR="003C7489">
        <w:rPr>
          <w:b/>
        </w:rPr>
        <w:t>TWO HUMANITIES</w:t>
      </w:r>
      <w:r w:rsidR="003C7489">
        <w:rPr>
          <w:b/>
        </w:rPr>
        <w:tab/>
        <w:t xml:space="preserve">Genesis 4 – 5 </w:t>
      </w:r>
    </w:p>
    <w:p w:rsidR="00367B63" w:rsidRDefault="00367B63" w:rsidP="00367B63">
      <w:pPr>
        <w:tabs>
          <w:tab w:val="left" w:pos="1800"/>
        </w:tabs>
      </w:pPr>
    </w:p>
    <w:p w:rsidR="00367B63" w:rsidRDefault="00367B63" w:rsidP="00367B63">
      <w:pPr>
        <w:tabs>
          <w:tab w:val="left" w:pos="360"/>
          <w:tab w:val="left" w:pos="720"/>
          <w:tab w:val="left" w:pos="1080"/>
          <w:tab w:val="left" w:pos="1440"/>
          <w:tab w:val="left" w:pos="1800"/>
        </w:tabs>
      </w:pPr>
      <w:r>
        <w:tab/>
        <w:t>A.</w:t>
      </w:r>
      <w:r>
        <w:tab/>
      </w:r>
      <w:r w:rsidR="003C7489">
        <w:t>The two sacrifices.</w:t>
      </w: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r>
        <w:tab/>
      </w:r>
      <w:r>
        <w:tab/>
        <w:t>1.</w:t>
      </w:r>
      <w:r>
        <w:tab/>
      </w:r>
      <w:r w:rsidR="003C7489">
        <w:t xml:space="preserve">Review once again Genesis 3:15.  In light of Hebrews </w:t>
      </w:r>
      <w:r w:rsidR="007B0964">
        <w:t>11:4-6</w:t>
      </w:r>
      <w:r w:rsidR="003C7489">
        <w:t xml:space="preserve"> reflect on the phrase:  </w:t>
      </w:r>
      <w:r w:rsidR="003C7489">
        <w:tab/>
      </w:r>
      <w:r w:rsidR="003C7489">
        <w:tab/>
      </w:r>
      <w:r w:rsidR="003C7489">
        <w:tab/>
      </w:r>
      <w:r w:rsidR="007B0964">
        <w:tab/>
      </w:r>
      <w:r w:rsidR="003C7489">
        <w:t>“</w:t>
      </w:r>
      <w:r w:rsidR="00F37779">
        <w:t>Your offspring and hers</w:t>
      </w:r>
      <w:r w:rsidR="003C7489">
        <w:t xml:space="preserve">.”  What do these verses tell us about the division in </w:t>
      </w:r>
      <w:r w:rsidR="003C7489">
        <w:tab/>
      </w:r>
      <w:r w:rsidR="003C7489">
        <w:tab/>
      </w:r>
      <w:r w:rsidR="003C7489">
        <w:tab/>
      </w:r>
      <w:r w:rsidR="003C7489">
        <w:tab/>
      </w:r>
      <w:r w:rsidR="003C7489">
        <w:tab/>
        <w:t>humanity?</w:t>
      </w: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r>
        <w:tab/>
      </w:r>
      <w:r>
        <w:tab/>
        <w:t>2.</w:t>
      </w:r>
      <w:r>
        <w:tab/>
      </w:r>
      <w:r w:rsidR="003C7489">
        <w:t xml:space="preserve">Compare Genesis 3:7 with </w:t>
      </w:r>
      <w:smartTag w:uri="urn:schemas-microsoft-com:office:smarttags" w:element="time">
        <w:smartTagPr>
          <w:attr w:name="Minute" w:val="21"/>
          <w:attr w:name="Hour" w:val="15"/>
        </w:smartTagPr>
        <w:r w:rsidR="003C7489">
          <w:t>3:21</w:t>
        </w:r>
      </w:smartTag>
      <w:r w:rsidR="003C7489">
        <w:t xml:space="preserve"> as to the meaning of the two suits of clothes.  What </w:t>
      </w:r>
      <w:r w:rsidR="003C7489">
        <w:tab/>
      </w:r>
      <w:r w:rsidR="003C7489">
        <w:tab/>
      </w:r>
      <w:r w:rsidR="003C7489">
        <w:tab/>
      </w:r>
      <w:r w:rsidR="003C7489">
        <w:tab/>
        <w:t>does God dramatically emphasize to Adam and Eve concerning their sin?</w:t>
      </w: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r>
        <w:tab/>
      </w:r>
      <w:r>
        <w:tab/>
        <w:t>3.</w:t>
      </w:r>
      <w:r>
        <w:tab/>
      </w:r>
      <w:r w:rsidR="003C7489">
        <w:t>Read Genesis 4:1-7.  Why do you suppose God accepted Abel’s offering and re</w:t>
      </w:r>
      <w:r w:rsidR="00F37779">
        <w:t>j</w:t>
      </w:r>
      <w:r w:rsidR="003C7489">
        <w:t xml:space="preserve">ected </w:t>
      </w:r>
      <w:r w:rsidR="003C7489">
        <w:tab/>
      </w:r>
      <w:r w:rsidR="003C7489">
        <w:tab/>
      </w:r>
      <w:r w:rsidR="003C7489">
        <w:tab/>
      </w:r>
      <w:r w:rsidR="00F37779">
        <w:tab/>
      </w:r>
      <w:r w:rsidR="003C7489">
        <w:t>Cain’s?  (Heb 11:4)</w:t>
      </w: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r>
        <w:tab/>
      </w:r>
      <w:r>
        <w:tab/>
        <w:t>4.</w:t>
      </w:r>
      <w:r>
        <w:tab/>
      </w:r>
      <w:r w:rsidR="003C7489">
        <w:t>How are people today still doing what Cain did?</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3C7489" w:rsidRDefault="003C7489"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lastRenderedPageBreak/>
        <w:tab/>
        <w:t>B.</w:t>
      </w:r>
      <w:r>
        <w:tab/>
      </w:r>
      <w:r w:rsidR="003C7489">
        <w:t>The two resulting humanities.</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1.</w:t>
      </w:r>
      <w:r>
        <w:tab/>
      </w:r>
      <w:r w:rsidR="003C7489">
        <w:t xml:space="preserve">What kind of humanity do we read about in Genesis 4:11-24?  What key point does </w:t>
      </w:r>
      <w:r w:rsidR="003C7489">
        <w:tab/>
      </w:r>
      <w:r w:rsidR="003C7489">
        <w:tab/>
      </w:r>
      <w:r w:rsidR="003C7489">
        <w:tab/>
      </w:r>
      <w:r w:rsidR="003C7489">
        <w:tab/>
        <w:t>Genesis 4:16 make?</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3C7489" w:rsidRDefault="003C7489"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2.</w:t>
      </w:r>
      <w:r>
        <w:tab/>
      </w:r>
      <w:r w:rsidR="003C7489">
        <w:t>In contrast to the children of Cain we read about Seth</w:t>
      </w:r>
      <w:r w:rsidR="007B0964">
        <w:t>, another child in place of Abel,</w:t>
      </w:r>
      <w:r w:rsidR="003C7489">
        <w:t xml:space="preserve"> </w:t>
      </w:r>
      <w:r w:rsidR="007B0964">
        <w:tab/>
      </w:r>
      <w:r w:rsidR="007B0964">
        <w:tab/>
      </w:r>
      <w:r w:rsidR="007B0964">
        <w:tab/>
      </w:r>
      <w:r w:rsidR="007B0964">
        <w:tab/>
      </w:r>
      <w:r w:rsidR="003C7489">
        <w:t>and</w:t>
      </w:r>
      <w:r w:rsidR="007B0964">
        <w:t xml:space="preserve"> his line in Genesis 4:25 – </w:t>
      </w:r>
      <w:r w:rsidR="003C7489">
        <w:t>5:32.  What key point does Genesis 4:26 make?</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3C7489" w:rsidRDefault="003C7489"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r>
      <w:r w:rsidR="003C7489">
        <w:t xml:space="preserve">Since the time of Cain and Abel, every person in history either stands in the place of Cain </w:t>
      </w:r>
      <w:r w:rsidR="003C7489">
        <w:tab/>
      </w:r>
      <w:r w:rsidR="003C7489">
        <w:tab/>
        <w:t xml:space="preserve">or in the place of Abel.  There are two humanities.  The one says “there is no God,” </w:t>
      </w:r>
      <w:r w:rsidR="003C7489">
        <w:tab/>
      </w:r>
      <w:r w:rsidR="003C7489">
        <w:tab/>
      </w:r>
      <w:r w:rsidR="003C7489">
        <w:tab/>
        <w:t xml:space="preserve">makes its own gods, or tries to come to the true God in their own way.  The other comes </w:t>
      </w:r>
      <w:r w:rsidR="003C7489">
        <w:tab/>
      </w:r>
      <w:r w:rsidR="003C7489">
        <w:tab/>
      </w:r>
      <w:r w:rsidR="003C7489">
        <w:tab/>
        <w:t>to God by God’s revealed way.  There is no neutral ground.  God’s call to us i</w:t>
      </w:r>
      <w:r w:rsidR="00F37779">
        <w:t>s</w:t>
      </w:r>
      <w:r w:rsidR="003C7489">
        <w:t xml:space="preserve"> “be ye </w:t>
      </w:r>
      <w:r w:rsidR="003C7489">
        <w:tab/>
      </w:r>
      <w:r w:rsidR="003C7489">
        <w:tab/>
      </w:r>
      <w:r w:rsidR="003C7489">
        <w:tab/>
        <w:t>separate</w:t>
      </w:r>
      <w:r w:rsidR="00F37779">
        <w:t>.”  We must come to God His way</w:t>
      </w:r>
      <w:r w:rsidR="003C7489">
        <w:t xml:space="preserve"> (John </w:t>
      </w:r>
      <w:smartTag w:uri="urn:schemas-microsoft-com:office:smarttags" w:element="time">
        <w:smartTagPr>
          <w:attr w:name="Hour" w:val="13"/>
          <w:attr w:name="Minute" w:val="12"/>
        </w:smartTagPr>
        <w:r w:rsidR="003C7489">
          <w:t>1:12</w:t>
        </w:r>
      </w:smartTag>
      <w:r w:rsidR="003C7489">
        <w:t>)</w:t>
      </w:r>
      <w:r w:rsidR="00F37779">
        <w:t>,</w:t>
      </w:r>
      <w:r w:rsidR="003C7489">
        <w:t xml:space="preserve"> or don’t come at all!</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rPr>
          <w:b/>
        </w:rPr>
      </w:pPr>
      <w:r w:rsidRPr="00655B6A">
        <w:rPr>
          <w:b/>
        </w:rPr>
        <w:t>II.</w:t>
      </w:r>
      <w:r w:rsidRPr="00655B6A">
        <w:rPr>
          <w:b/>
        </w:rPr>
        <w:tab/>
      </w:r>
      <w:r w:rsidR="003C7489">
        <w:rPr>
          <w:b/>
        </w:rPr>
        <w:t xml:space="preserve">GOD’S RESPONSE TO </w:t>
      </w:r>
      <w:smartTag w:uri="urn:schemas-microsoft-com:office:smarttags" w:element="stockticker">
        <w:r w:rsidR="003C7489">
          <w:rPr>
            <w:b/>
          </w:rPr>
          <w:t>MAN</w:t>
        </w:r>
      </w:smartTag>
      <w:r w:rsidR="003C7489">
        <w:rPr>
          <w:b/>
        </w:rPr>
        <w:t>’S REBELLION</w:t>
      </w:r>
      <w:r w:rsidR="003C7489">
        <w:rPr>
          <w:b/>
        </w:rPr>
        <w:tab/>
        <w:t>Genesis 6:1 – 8:19</w:t>
      </w:r>
    </w:p>
    <w:p w:rsidR="00462E4D" w:rsidRDefault="00462E4D"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pPr>
      <w:r>
        <w:tab/>
        <w:t>A.</w:t>
      </w:r>
      <w:r>
        <w:tab/>
      </w:r>
      <w:r w:rsidR="00FA1165">
        <w:t>The basis for judgment.  (Gen 6:1-10)</w:t>
      </w:r>
    </w:p>
    <w:p w:rsidR="00462E4D" w:rsidRDefault="00462E4D" w:rsidP="00367B63">
      <w:pPr>
        <w:tabs>
          <w:tab w:val="left" w:pos="360"/>
          <w:tab w:val="left" w:pos="720"/>
          <w:tab w:val="left" w:pos="1080"/>
          <w:tab w:val="left" w:pos="1440"/>
          <w:tab w:val="left" w:pos="1800"/>
        </w:tabs>
      </w:pPr>
    </w:p>
    <w:p w:rsidR="00FA1165" w:rsidRDefault="00462E4D" w:rsidP="00367B63">
      <w:pPr>
        <w:tabs>
          <w:tab w:val="left" w:pos="360"/>
          <w:tab w:val="left" w:pos="720"/>
          <w:tab w:val="left" w:pos="1080"/>
          <w:tab w:val="left" w:pos="1440"/>
          <w:tab w:val="left" w:pos="1800"/>
        </w:tabs>
      </w:pPr>
      <w:r>
        <w:tab/>
      </w:r>
      <w:r>
        <w:tab/>
        <w:t>1.</w:t>
      </w:r>
      <w:r>
        <w:tab/>
      </w:r>
      <w:r w:rsidR="00FA1165">
        <w:t xml:space="preserve">What possible explanation can you give to explain Genesis 6:1-2?  </w:t>
      </w:r>
    </w:p>
    <w:p w:rsidR="00462E4D" w:rsidRDefault="00FA1165" w:rsidP="00367B63">
      <w:pPr>
        <w:tabs>
          <w:tab w:val="left" w:pos="360"/>
          <w:tab w:val="left" w:pos="720"/>
          <w:tab w:val="left" w:pos="1080"/>
          <w:tab w:val="left" w:pos="1440"/>
          <w:tab w:val="left" w:pos="1800"/>
        </w:tabs>
      </w:pPr>
      <w:r>
        <w:tab/>
      </w:r>
      <w:r>
        <w:tab/>
      </w:r>
      <w:r>
        <w:tab/>
        <w:t>(Also read: Ezra 9:2; II Peter 2:4-5; and Jude 6-7)</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2.</w:t>
      </w:r>
      <w:r>
        <w:tab/>
      </w:r>
      <w:r w:rsidR="00FA1165">
        <w:t>What is the extent of wickedness as described in Genesis 6:5</w:t>
      </w:r>
      <w:proofErr w:type="gramStart"/>
      <w:r w:rsidR="00FA1165">
        <w:t>,11</w:t>
      </w:r>
      <w:proofErr w:type="gramEnd"/>
      <w:r w:rsidR="00FA1165">
        <w:t>?</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3.</w:t>
      </w:r>
      <w:r>
        <w:tab/>
      </w:r>
      <w:r w:rsidR="00FA1165">
        <w:t>What was the only ray of hope existing for humanity?  (Gen 6:8)</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t>B.</w:t>
      </w:r>
      <w:r>
        <w:tab/>
      </w:r>
      <w:r w:rsidR="00FA1165">
        <w:t>The compassion in the midst of judgment.  (Gen 6:11 – 7:10)</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r>
      <w:r w:rsidR="00FA1165">
        <w:t>How do you see the compassion of God evidenced in spite of His anger?</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lastRenderedPageBreak/>
        <w:tab/>
      </w:r>
      <w:r>
        <w:tab/>
        <w:t>2.</w:t>
      </w:r>
      <w:r>
        <w:tab/>
      </w:r>
      <w:r w:rsidR="00FA1165">
        <w:t xml:space="preserve">How </w:t>
      </w:r>
      <w:proofErr w:type="gramStart"/>
      <w:r w:rsidR="00FA1165">
        <w:t>is</w:t>
      </w:r>
      <w:proofErr w:type="gramEnd"/>
      <w:r w:rsidR="00FA1165">
        <w:t xml:space="preserve"> Noah and the </w:t>
      </w:r>
      <w:smartTag w:uri="urn:schemas-microsoft-com:office:smarttags" w:element="State">
        <w:smartTag w:uri="urn:schemas-microsoft-com:office:smarttags" w:element="place">
          <w:r w:rsidR="00FA1165">
            <w:t>Ark</w:t>
          </w:r>
        </w:smartTag>
      </w:smartTag>
      <w:r w:rsidR="00FA1165">
        <w:t xml:space="preserve"> a type of Christ?  (I Pet </w:t>
      </w:r>
      <w:smartTag w:uri="urn:schemas-microsoft-com:office:smarttags" w:element="time">
        <w:smartTagPr>
          <w:attr w:name="Hour" w:val="15"/>
          <w:attr w:name="Minute" w:val="18"/>
        </w:smartTagPr>
        <w:r w:rsidR="007B0964">
          <w:t>3</w:t>
        </w:r>
        <w:r w:rsidR="00FA1165">
          <w:t>:18</w:t>
        </w:r>
      </w:smartTag>
      <w:r w:rsidR="00FA1165">
        <w:t>-22)</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t>C.</w:t>
      </w:r>
      <w:r>
        <w:tab/>
      </w:r>
      <w:r w:rsidR="00FA1165">
        <w:t xml:space="preserve">The consummation of judgment.  (Gen </w:t>
      </w:r>
      <w:smartTag w:uri="urn:schemas-microsoft-com:office:smarttags" w:element="time">
        <w:smartTagPr>
          <w:attr w:name="Minute" w:val="11"/>
          <w:attr w:name="Hour" w:val="19"/>
        </w:smartTagPr>
        <w:r w:rsidR="00FA1165">
          <w:t>7:11</w:t>
        </w:r>
      </w:smartTag>
      <w:r w:rsidR="00FA1165">
        <w:t xml:space="preserve"> – 24)</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r>
      <w:r w:rsidR="00FA1165">
        <w:t xml:space="preserve">The flood.  It is interesting to note that among the myths in the world’s history, no </w:t>
      </w:r>
      <w:r w:rsidR="00FA1165">
        <w:tab/>
      </w:r>
      <w:r w:rsidR="00FA1165">
        <w:tab/>
      </w:r>
      <w:r w:rsidR="00FA1165">
        <w:tab/>
      </w:r>
      <w:r w:rsidR="00FA1165">
        <w:tab/>
        <w:t xml:space="preserve">other myth is so wide spread as the story of the Flood.  From </w:t>
      </w:r>
      <w:smartTag w:uri="urn:schemas-microsoft-com:office:smarttags" w:element="country-region">
        <w:smartTag w:uri="urn:schemas-microsoft-com:office:smarttags" w:element="place">
          <w:r w:rsidR="00FA1165">
            <w:t>China</w:t>
          </w:r>
        </w:smartTag>
      </w:smartTag>
      <w:r w:rsidR="00FA1165">
        <w:t xml:space="preserve"> to the American </w:t>
      </w:r>
      <w:r w:rsidR="00FA1165">
        <w:tab/>
      </w:r>
      <w:r w:rsidR="00FA1165">
        <w:tab/>
      </w:r>
      <w:r w:rsidR="00FA1165">
        <w:tab/>
      </w:r>
      <w:r w:rsidR="00FA1165">
        <w:tab/>
        <w:t>Indians and even pre-Columbian Indians, there are strange stories of a great flood.</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2.</w:t>
      </w:r>
      <w:r>
        <w:tab/>
      </w:r>
      <w:r w:rsidR="00FA1165">
        <w:t xml:space="preserve">How does the New Testament use the account of Noah and the Flood to warn us of </w:t>
      </w:r>
      <w:r w:rsidR="00FA1165">
        <w:tab/>
      </w:r>
      <w:r w:rsidR="00FA1165">
        <w:tab/>
      </w:r>
      <w:r w:rsidR="00FA1165">
        <w:tab/>
      </w:r>
      <w:r w:rsidR="00FA1165">
        <w:tab/>
        <w:t>God’s impending judgment?  (Matt 24:37-39; Luke 17:26-27; II Pet 3:4-14)</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Pr="00655B6A" w:rsidRDefault="00F37779" w:rsidP="00367B63">
      <w:pPr>
        <w:tabs>
          <w:tab w:val="left" w:pos="360"/>
          <w:tab w:val="left" w:pos="720"/>
          <w:tab w:val="left" w:pos="1080"/>
          <w:tab w:val="left" w:pos="1440"/>
          <w:tab w:val="left" w:pos="1800"/>
        </w:tabs>
        <w:rPr>
          <w:b/>
        </w:rPr>
      </w:pPr>
      <w:smartTag w:uri="urn:schemas-microsoft-com:office:smarttags" w:element="stockticker">
        <w:r>
          <w:rPr>
            <w:b/>
          </w:rPr>
          <w:t>III</w:t>
        </w:r>
      </w:smartTag>
      <w:r>
        <w:rPr>
          <w:b/>
        </w:rPr>
        <w:t>.</w:t>
      </w:r>
      <w:r w:rsidR="00D25D7B" w:rsidRPr="00655B6A">
        <w:rPr>
          <w:b/>
        </w:rPr>
        <w:tab/>
      </w:r>
      <w:r>
        <w:rPr>
          <w:b/>
        </w:rPr>
        <w:t xml:space="preserve">  </w:t>
      </w:r>
      <w:smartTag w:uri="urn:schemas-microsoft-com:office:smarttags" w:element="stockticker">
        <w:r w:rsidR="00FA1165">
          <w:rPr>
            <w:b/>
          </w:rPr>
          <w:t>MAN</w:t>
        </w:r>
      </w:smartTag>
      <w:r w:rsidR="00FA1165">
        <w:rPr>
          <w:b/>
        </w:rPr>
        <w:t xml:space="preserve">’S </w:t>
      </w:r>
      <w:smartTag w:uri="urn:schemas-microsoft-com:office:smarttags" w:element="stockticker">
        <w:r w:rsidR="00FA1165">
          <w:rPr>
            <w:b/>
          </w:rPr>
          <w:t>NEW</w:t>
        </w:r>
      </w:smartTag>
      <w:r w:rsidR="00FA1165">
        <w:rPr>
          <w:b/>
        </w:rPr>
        <w:t xml:space="preserve"> BEGINNING</w:t>
      </w:r>
      <w:r w:rsidR="00FA1165">
        <w:rPr>
          <w:b/>
        </w:rPr>
        <w:tab/>
        <w:t>Genesis 8:20 – 11:32)</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t>A.</w:t>
      </w:r>
      <w:r>
        <w:tab/>
      </w:r>
      <w:r w:rsidR="00FA1165">
        <w:t>God’s covenant after the Flood.  (Gen 8:20 – 9:19)</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r>
      <w:r w:rsidR="00FA1165">
        <w:t xml:space="preserve">What is the first thing Noah does after coming out of the </w:t>
      </w:r>
      <w:smartTag w:uri="urn:schemas-microsoft-com:office:smarttags" w:element="State">
        <w:smartTag w:uri="urn:schemas-microsoft-com:office:smarttags" w:element="place">
          <w:r w:rsidR="00FA1165">
            <w:t>Ark</w:t>
          </w:r>
        </w:smartTag>
      </w:smartTag>
      <w:r w:rsidR="00FA1165">
        <w:t>?</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2.</w:t>
      </w:r>
      <w:r>
        <w:tab/>
      </w:r>
      <w:r w:rsidR="00FA1165">
        <w:t>What covenant does God make with humanity?</w:t>
      </w:r>
      <w:r>
        <w:t xml:space="preserve">  (</w:t>
      </w:r>
      <w:r w:rsidR="00FA1165">
        <w:t xml:space="preserve">Gen </w:t>
      </w:r>
      <w:r w:rsidR="007B0964">
        <w:t>9:11-17</w:t>
      </w:r>
      <w:r>
        <w:t>)</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t>B.</w:t>
      </w:r>
      <w:r>
        <w:tab/>
      </w:r>
      <w:r w:rsidR="00FA1165">
        <w:t xml:space="preserve">Noah’s prophecy of blessings and </w:t>
      </w:r>
      <w:r w:rsidR="00F37779">
        <w:t>curses</w:t>
      </w:r>
      <w:r w:rsidR="00FA1165">
        <w:t>.  (Gen 9:20-29)</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r>
      <w:r w:rsidR="00FA1165">
        <w:t>How do you understand Noah’s reaction to Ham?</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2.</w:t>
      </w:r>
      <w:r>
        <w:tab/>
      </w:r>
      <w:r w:rsidR="00FA1165">
        <w:t xml:space="preserve">In Genesis 9:26-27, the promise that was first given to all men (Gen </w:t>
      </w:r>
      <w:smartTag w:uri="urn:schemas-microsoft-com:office:smarttags" w:element="time">
        <w:smartTagPr>
          <w:attr w:name="Hour" w:val="15"/>
          <w:attr w:name="Minute" w:val="15"/>
        </w:smartTagPr>
        <w:r w:rsidR="00FA1165">
          <w:t>3:15</w:t>
        </w:r>
      </w:smartTag>
      <w:r w:rsidR="00FA1165">
        <w:t xml:space="preserve">) narrowed </w:t>
      </w:r>
      <w:r w:rsidR="003A664A">
        <w:tab/>
      </w:r>
      <w:r w:rsidR="003A664A">
        <w:tab/>
      </w:r>
      <w:r w:rsidR="003A664A">
        <w:tab/>
      </w:r>
      <w:r w:rsidR="003A664A">
        <w:tab/>
      </w:r>
      <w:r w:rsidR="00FA1165">
        <w:t>to come through Seth, is now narrowe</w:t>
      </w:r>
      <w:r w:rsidR="003A664A">
        <w:t>d further to come through the Se</w:t>
      </w:r>
      <w:r w:rsidR="00FA1165">
        <w:t xml:space="preserve">mitic people.  </w:t>
      </w:r>
      <w:r w:rsidR="003A664A">
        <w:tab/>
      </w:r>
      <w:r w:rsidR="003A664A">
        <w:tab/>
      </w:r>
      <w:r w:rsidR="003A664A">
        <w:tab/>
      </w:r>
      <w:r w:rsidR="003A664A">
        <w:tab/>
      </w:r>
      <w:r w:rsidR="00FA1165">
        <w:t>How do you see these prophecies of Noah fulfilled?</w:t>
      </w: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r>
        <w:lastRenderedPageBreak/>
        <w:tab/>
        <w:t>C.</w:t>
      </w:r>
      <w:r>
        <w:tab/>
        <w:t>Nations dispersed through confusion of tongues.  (Gen 10:1 – 11:32)</w:t>
      </w: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r>
        <w:tab/>
      </w:r>
      <w:r>
        <w:tab/>
        <w:t>1.</w:t>
      </w:r>
      <w:r>
        <w:tab/>
      </w:r>
      <w:r w:rsidR="006D1E8E">
        <w:t>Genesis</w:t>
      </w:r>
      <w:r>
        <w:t xml:space="preserve"> 10 deals with </w:t>
      </w:r>
      <w:r w:rsidRPr="003A664A">
        <w:rPr>
          <w:u w:val="single"/>
        </w:rPr>
        <w:t>genealogies</w:t>
      </w:r>
      <w:r>
        <w:t xml:space="preserve">, not </w:t>
      </w:r>
      <w:r w:rsidRPr="003A664A">
        <w:rPr>
          <w:u w:val="single"/>
        </w:rPr>
        <w:t>chronology</w:t>
      </w:r>
      <w:r>
        <w:t xml:space="preserve">.  God is saying, “Do you want to </w:t>
      </w:r>
      <w:r>
        <w:tab/>
      </w:r>
      <w:r>
        <w:tab/>
      </w:r>
      <w:r>
        <w:tab/>
      </w:r>
      <w:r>
        <w:tab/>
        <w:t xml:space="preserve">know the flow of history?”  </w:t>
      </w:r>
      <w:proofErr w:type="spellStart"/>
      <w:r>
        <w:t>Gomer</w:t>
      </w:r>
      <w:proofErr w:type="spellEnd"/>
      <w:r>
        <w:t xml:space="preserve">, </w:t>
      </w:r>
      <w:proofErr w:type="spellStart"/>
      <w:r>
        <w:t>Mag</w:t>
      </w:r>
      <w:r w:rsidR="00F37779">
        <w:t>o</w:t>
      </w:r>
      <w:r>
        <w:t>g</w:t>
      </w:r>
      <w:proofErr w:type="spellEnd"/>
      <w:r>
        <w:t xml:space="preserve">, Tubal – </w:t>
      </w:r>
      <w:r w:rsidR="006D1E8E">
        <w:t xml:space="preserve">these are descendants of Japheth </w:t>
      </w:r>
      <w:r w:rsidR="006D1E8E">
        <w:tab/>
      </w:r>
      <w:r w:rsidR="006D1E8E">
        <w:tab/>
      </w:r>
      <w:r w:rsidR="006D1E8E">
        <w:tab/>
      </w:r>
      <w:r w:rsidR="006D1E8E">
        <w:tab/>
        <w:t xml:space="preserve">who became founders of countries and nations.  A man brings forth peoples who </w:t>
      </w:r>
      <w:r w:rsidR="006D1E8E">
        <w:tab/>
      </w:r>
      <w:r w:rsidR="006D1E8E">
        <w:tab/>
      </w:r>
      <w:r w:rsidR="006D1E8E">
        <w:tab/>
      </w:r>
      <w:r w:rsidR="006D1E8E">
        <w:tab/>
        <w:t>settle in specific areas.  Later, these places take on the names of the princip</w:t>
      </w:r>
      <w:r w:rsidR="007B0964">
        <w:t>al</w:t>
      </w:r>
      <w:r w:rsidR="006D1E8E">
        <w:t xml:space="preserve"> pioneer </w:t>
      </w:r>
      <w:r w:rsidR="006D1E8E">
        <w:tab/>
      </w:r>
      <w:r w:rsidR="006D1E8E">
        <w:tab/>
      </w:r>
      <w:r w:rsidR="006D1E8E">
        <w:tab/>
      </w:r>
      <w:r w:rsidR="006D1E8E">
        <w:tab/>
        <w:t>who settled that area.  In Genesis 10:7 these names become places.</w:t>
      </w: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r>
        <w:tab/>
      </w:r>
      <w:r>
        <w:tab/>
        <w:t>2.</w:t>
      </w:r>
      <w:r>
        <w:tab/>
        <w:t>What reason is given in Genesis 11:4-6 for the dispersion of the human race?</w:t>
      </w: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r>
        <w:tab/>
      </w:r>
      <w:r>
        <w:tab/>
      </w:r>
      <w:r>
        <w:tab/>
        <w:t xml:space="preserve">The basic division among people is not color of skin, race or nation, but language.  </w:t>
      </w:r>
      <w:r>
        <w:tab/>
      </w:r>
      <w:r>
        <w:tab/>
      </w:r>
      <w:r>
        <w:tab/>
      </w:r>
      <w:r>
        <w:tab/>
        <w:t xml:space="preserve">Thus another division has emerged – not just one between God and man, man and </w:t>
      </w:r>
      <w:r>
        <w:tab/>
      </w:r>
      <w:r>
        <w:tab/>
      </w:r>
      <w:r>
        <w:tab/>
      </w:r>
      <w:r>
        <w:tab/>
        <w:t xml:space="preserve">himself, man and man, and man and nature – but also between peoples of the earth in </w:t>
      </w:r>
      <w:r>
        <w:tab/>
      </w:r>
      <w:r>
        <w:tab/>
      </w:r>
      <w:r>
        <w:tab/>
      </w:r>
      <w:r>
        <w:tab/>
        <w:t xml:space="preserve">their people groups and cultures.  All of these are rooted in the same source – the sin </w:t>
      </w:r>
      <w:r>
        <w:tab/>
      </w:r>
      <w:r>
        <w:tab/>
      </w:r>
      <w:r>
        <w:tab/>
      </w:r>
      <w:r>
        <w:tab/>
        <w:t>of man!  Here at the tower, man seeks to be autonomous from God.</w:t>
      </w: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r>
        <w:tab/>
      </w:r>
      <w:r>
        <w:tab/>
        <w:t>3.</w:t>
      </w:r>
      <w:r>
        <w:tab/>
        <w:t xml:space="preserve">In Genesis </w:t>
      </w:r>
      <w:r w:rsidR="00983590">
        <w:t>10 – 11</w:t>
      </w:r>
      <w:r>
        <w:t xml:space="preserve"> the </w:t>
      </w:r>
      <w:r w:rsidR="00983590">
        <w:t>B</w:t>
      </w:r>
      <w:r>
        <w:t>ible carries us further in redempt</w:t>
      </w:r>
      <w:r w:rsidR="00983590">
        <w:t xml:space="preserve">ive history to the very </w:t>
      </w:r>
      <w:r w:rsidR="00983590">
        <w:tab/>
      </w:r>
      <w:r w:rsidR="00983590">
        <w:tab/>
      </w:r>
      <w:r w:rsidR="00983590">
        <w:tab/>
      </w:r>
      <w:r w:rsidR="00983590">
        <w:tab/>
        <w:t xml:space="preserve">family </w:t>
      </w:r>
      <w:r>
        <w:t>through which God would bring salvation t</w:t>
      </w:r>
      <w:r w:rsidR="00983590">
        <w:t xml:space="preserve">o the whole world.  On whom is the </w:t>
      </w:r>
      <w:r w:rsidR="00983590">
        <w:tab/>
      </w:r>
      <w:r w:rsidR="00983590">
        <w:tab/>
      </w:r>
      <w:r w:rsidR="00983590">
        <w:tab/>
        <w:t>spotlight?</w:t>
      </w:r>
      <w:r w:rsidR="006D1E8E">
        <w:t xml:space="preserve">  (Gen 11:31-32)</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p>
    <w:p w:rsidR="003A664A" w:rsidRDefault="003A664A"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Pr="00655B6A" w:rsidRDefault="00D25D7B" w:rsidP="00367B63">
      <w:pPr>
        <w:tabs>
          <w:tab w:val="left" w:pos="360"/>
          <w:tab w:val="left" w:pos="720"/>
          <w:tab w:val="left" w:pos="1080"/>
          <w:tab w:val="left" w:pos="1440"/>
          <w:tab w:val="left" w:pos="1800"/>
        </w:tabs>
        <w:rPr>
          <w:b/>
        </w:rPr>
      </w:pPr>
      <w:r w:rsidRPr="00655B6A">
        <w:rPr>
          <w:b/>
        </w:rPr>
        <w:t>CONCLUSION</w:t>
      </w:r>
    </w:p>
    <w:p w:rsidR="00D25D7B" w:rsidRDefault="00D25D7B" w:rsidP="00367B63">
      <w:pPr>
        <w:tabs>
          <w:tab w:val="left" w:pos="360"/>
          <w:tab w:val="left" w:pos="720"/>
          <w:tab w:val="left" w:pos="1080"/>
          <w:tab w:val="left" w:pos="1440"/>
          <w:tab w:val="left" w:pos="1800"/>
        </w:tabs>
      </w:pPr>
    </w:p>
    <w:p w:rsidR="00D25D7B" w:rsidRPr="00367B63" w:rsidRDefault="003A664A" w:rsidP="00367B63">
      <w:pPr>
        <w:tabs>
          <w:tab w:val="left" w:pos="360"/>
          <w:tab w:val="left" w:pos="720"/>
          <w:tab w:val="left" w:pos="1080"/>
          <w:tab w:val="left" w:pos="1440"/>
          <w:tab w:val="left" w:pos="1800"/>
        </w:tabs>
      </w:pPr>
      <w:r>
        <w:t>In Chapter 7, we read th</w:t>
      </w:r>
      <w:r w:rsidR="00983590">
        <w:t>at</w:t>
      </w:r>
      <w:r>
        <w:t xml:space="preserve"> “God shut the door.”  What warning is that for people regarding salvation?  (Heb 2:3)  Please notice the</w:t>
      </w:r>
      <w:r w:rsidR="007B0964">
        <w:t xml:space="preserve"> parallel between the judgment</w:t>
      </w:r>
      <w:r>
        <w:t xml:space="preserve"> upon men in Noah’s day and the judgment that is yet to come.  (Matt 24:37-41; </w:t>
      </w:r>
      <w:smartTag w:uri="urn:schemas-microsoft-com:office:smarttags" w:element="time">
        <w:smartTagPr>
          <w:attr w:name="Minute" w:val="11"/>
          <w:attr w:name="Hour" w:val="20"/>
        </w:smartTagPr>
        <w:r>
          <w:t>Rev 20:11</w:t>
        </w:r>
      </w:smartTag>
      <w:r>
        <w:t>-15)  What lessons will you apply to your life?</w:t>
      </w:r>
    </w:p>
    <w:sectPr w:rsidR="00D25D7B" w:rsidRPr="00367B63" w:rsidSect="00462E4D">
      <w:footerReference w:type="default" r:id="rId6"/>
      <w:pgSz w:w="12240" w:h="15840" w:code="1"/>
      <w:pgMar w:top="1440" w:right="1152"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A35AA">
      <w:r>
        <w:separator/>
      </w:r>
    </w:p>
  </w:endnote>
  <w:endnote w:type="continuationSeparator" w:id="0">
    <w:p w:rsidR="00000000" w:rsidRDefault="00D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EC" w:rsidRPr="001C5BEE" w:rsidRDefault="00C93DEC">
    <w:pPr>
      <w:pStyle w:val="Footer"/>
      <w:rPr>
        <w:sz w:val="16"/>
        <w:szCs w:val="16"/>
      </w:rPr>
    </w:pPr>
    <w:r w:rsidRPr="001C5BEE">
      <w:rPr>
        <w:sz w:val="16"/>
        <w:szCs w:val="16"/>
      </w:rPr>
      <w:t>JOY Bible Study</w:t>
    </w:r>
    <w:r w:rsidRPr="001C5BEE">
      <w:rPr>
        <w:sz w:val="16"/>
        <w:szCs w:val="16"/>
      </w:rPr>
      <w:tab/>
    </w:r>
    <w:r>
      <w:rPr>
        <w:sz w:val="16"/>
        <w:szCs w:val="16"/>
      </w:rPr>
      <w:t>Through the Bible</w:t>
    </w:r>
    <w:r w:rsidRPr="001C5BEE">
      <w:rPr>
        <w:sz w:val="16"/>
        <w:szCs w:val="16"/>
      </w:rPr>
      <w:tab/>
      <w:t xml:space="preserve">Dr. Stephen P. </w:t>
    </w:r>
    <w:proofErr w:type="spellStart"/>
    <w:r w:rsidRPr="001C5BEE">
      <w:rPr>
        <w:sz w:val="16"/>
        <w:szCs w:val="16"/>
      </w:rPr>
      <w:t>Struikmans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A35AA">
      <w:r>
        <w:separator/>
      </w:r>
    </w:p>
  </w:footnote>
  <w:footnote w:type="continuationSeparator" w:id="0">
    <w:p w:rsidR="00000000" w:rsidRDefault="00DA3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84BD5"/>
    <w:rsid w:val="000059BF"/>
    <w:rsid w:val="00007814"/>
    <w:rsid w:val="00017E29"/>
    <w:rsid w:val="000261FC"/>
    <w:rsid w:val="00040DEA"/>
    <w:rsid w:val="0007603B"/>
    <w:rsid w:val="000761BF"/>
    <w:rsid w:val="000B3CEA"/>
    <w:rsid w:val="000C3756"/>
    <w:rsid w:val="000E4EB5"/>
    <w:rsid w:val="000F1814"/>
    <w:rsid w:val="000F34D7"/>
    <w:rsid w:val="000F4D9B"/>
    <w:rsid w:val="0010191E"/>
    <w:rsid w:val="00133C6D"/>
    <w:rsid w:val="00144876"/>
    <w:rsid w:val="0018384E"/>
    <w:rsid w:val="001C592B"/>
    <w:rsid w:val="001C5BEE"/>
    <w:rsid w:val="002313FC"/>
    <w:rsid w:val="002730FD"/>
    <w:rsid w:val="00281321"/>
    <w:rsid w:val="002A0EB1"/>
    <w:rsid w:val="00303BF8"/>
    <w:rsid w:val="00311418"/>
    <w:rsid w:val="0032001C"/>
    <w:rsid w:val="0034496F"/>
    <w:rsid w:val="00365337"/>
    <w:rsid w:val="00365FE6"/>
    <w:rsid w:val="00367240"/>
    <w:rsid w:val="00367B63"/>
    <w:rsid w:val="003A664A"/>
    <w:rsid w:val="003C41EF"/>
    <w:rsid w:val="003C7489"/>
    <w:rsid w:val="003D10D3"/>
    <w:rsid w:val="003D7DB0"/>
    <w:rsid w:val="00402EF1"/>
    <w:rsid w:val="004162E5"/>
    <w:rsid w:val="00462E4D"/>
    <w:rsid w:val="00495581"/>
    <w:rsid w:val="004E6FD0"/>
    <w:rsid w:val="004F0AB3"/>
    <w:rsid w:val="00506858"/>
    <w:rsid w:val="00513668"/>
    <w:rsid w:val="00525690"/>
    <w:rsid w:val="00533F83"/>
    <w:rsid w:val="00537E27"/>
    <w:rsid w:val="00540216"/>
    <w:rsid w:val="005636C4"/>
    <w:rsid w:val="00564DF8"/>
    <w:rsid w:val="00566047"/>
    <w:rsid w:val="0058282E"/>
    <w:rsid w:val="005A079B"/>
    <w:rsid w:val="005A1E24"/>
    <w:rsid w:val="005C6FBF"/>
    <w:rsid w:val="005D3683"/>
    <w:rsid w:val="005D44E7"/>
    <w:rsid w:val="0060204C"/>
    <w:rsid w:val="00604BD8"/>
    <w:rsid w:val="00611AA6"/>
    <w:rsid w:val="00616D95"/>
    <w:rsid w:val="00624B9D"/>
    <w:rsid w:val="00650B51"/>
    <w:rsid w:val="00655B6A"/>
    <w:rsid w:val="00684BD5"/>
    <w:rsid w:val="006D1E8E"/>
    <w:rsid w:val="00703283"/>
    <w:rsid w:val="0071783D"/>
    <w:rsid w:val="00724DA6"/>
    <w:rsid w:val="00791417"/>
    <w:rsid w:val="007977DF"/>
    <w:rsid w:val="007B0964"/>
    <w:rsid w:val="007E53A3"/>
    <w:rsid w:val="00815748"/>
    <w:rsid w:val="008C11E4"/>
    <w:rsid w:val="008D58FC"/>
    <w:rsid w:val="008F57A9"/>
    <w:rsid w:val="00924757"/>
    <w:rsid w:val="009423C8"/>
    <w:rsid w:val="00983590"/>
    <w:rsid w:val="00995638"/>
    <w:rsid w:val="009A68AE"/>
    <w:rsid w:val="009B4E09"/>
    <w:rsid w:val="009C27F4"/>
    <w:rsid w:val="00A17A03"/>
    <w:rsid w:val="00A3610E"/>
    <w:rsid w:val="00A62FD3"/>
    <w:rsid w:val="00A77C50"/>
    <w:rsid w:val="00A915D2"/>
    <w:rsid w:val="00A955D2"/>
    <w:rsid w:val="00AA3213"/>
    <w:rsid w:val="00AA7943"/>
    <w:rsid w:val="00AF258E"/>
    <w:rsid w:val="00B01F66"/>
    <w:rsid w:val="00B27411"/>
    <w:rsid w:val="00B2773B"/>
    <w:rsid w:val="00B45D01"/>
    <w:rsid w:val="00B87B62"/>
    <w:rsid w:val="00BB1168"/>
    <w:rsid w:val="00BD4F53"/>
    <w:rsid w:val="00BE2D8C"/>
    <w:rsid w:val="00C56730"/>
    <w:rsid w:val="00C800E9"/>
    <w:rsid w:val="00C93DEC"/>
    <w:rsid w:val="00CA3163"/>
    <w:rsid w:val="00CD006D"/>
    <w:rsid w:val="00CE2843"/>
    <w:rsid w:val="00CE531A"/>
    <w:rsid w:val="00D166F3"/>
    <w:rsid w:val="00D25D7B"/>
    <w:rsid w:val="00D65E82"/>
    <w:rsid w:val="00D76E4E"/>
    <w:rsid w:val="00DA35AA"/>
    <w:rsid w:val="00DC1B76"/>
    <w:rsid w:val="00DC667C"/>
    <w:rsid w:val="00DD248F"/>
    <w:rsid w:val="00DF0812"/>
    <w:rsid w:val="00E144A5"/>
    <w:rsid w:val="00E41123"/>
    <w:rsid w:val="00E641A4"/>
    <w:rsid w:val="00E84785"/>
    <w:rsid w:val="00E93D82"/>
    <w:rsid w:val="00EB28C9"/>
    <w:rsid w:val="00EF6390"/>
    <w:rsid w:val="00F02CE9"/>
    <w:rsid w:val="00F10B52"/>
    <w:rsid w:val="00F15325"/>
    <w:rsid w:val="00F23276"/>
    <w:rsid w:val="00F333D0"/>
    <w:rsid w:val="00F36C1F"/>
    <w:rsid w:val="00F37779"/>
    <w:rsid w:val="00F4353F"/>
    <w:rsid w:val="00F54A5D"/>
    <w:rsid w:val="00F776CB"/>
    <w:rsid w:val="00FA1165"/>
    <w:rsid w:val="00FA75DA"/>
    <w:rsid w:val="00FD7184"/>
    <w:rsid w:val="00FE465B"/>
    <w:rsid w:val="00FF0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67B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7B63"/>
    <w:pPr>
      <w:keepNext/>
      <w:spacing w:before="240" w:after="60"/>
      <w:outlineLvl w:val="2"/>
    </w:pPr>
    <w:rPr>
      <w:rFonts w:ascii="Arial" w:hAnsi="Arial" w:cs="Arial"/>
      <w:b/>
      <w:bCs/>
      <w:sz w:val="26"/>
      <w:szCs w:val="26"/>
    </w:rPr>
  </w:style>
  <w:style w:type="paragraph" w:styleId="Heading4">
    <w:name w:val="heading 4"/>
    <w:basedOn w:val="Normal"/>
    <w:next w:val="Normal"/>
    <w:qFormat/>
    <w:rsid w:val="00367B6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5BEE"/>
    <w:pPr>
      <w:tabs>
        <w:tab w:val="center" w:pos="4320"/>
        <w:tab w:val="right" w:pos="8640"/>
      </w:tabs>
    </w:pPr>
  </w:style>
  <w:style w:type="paragraph" w:styleId="Footer">
    <w:name w:val="footer"/>
    <w:basedOn w:val="Normal"/>
    <w:rsid w:val="001C5B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II</vt:lpstr>
    </vt:vector>
  </TitlesOfParts>
  <Company>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 </dc:creator>
  <cp:keywords/>
  <dc:description/>
  <cp:lastModifiedBy>canagy</cp:lastModifiedBy>
  <cp:revision>2</cp:revision>
  <cp:lastPrinted>2012-03-14T16:45:00Z</cp:lastPrinted>
  <dcterms:created xsi:type="dcterms:W3CDTF">2012-03-14T16:47:00Z</dcterms:created>
  <dcterms:modified xsi:type="dcterms:W3CDTF">2012-03-14T16:47:00Z</dcterms:modified>
</cp:coreProperties>
</file>